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9878A" w14:textId="77777777" w:rsidR="00D02650" w:rsidRPr="00DA3F6A" w:rsidRDefault="00CE40A5" w:rsidP="00D02650">
      <w:pPr>
        <w:jc w:val="center"/>
        <w:rPr>
          <w:rFonts w:eastAsia="Arial Unicode MS" w:cstheme="minorHAnsi"/>
          <w:b/>
          <w:sz w:val="40"/>
          <w:szCs w:val="40"/>
        </w:rPr>
      </w:pPr>
      <w:r>
        <w:rPr>
          <w:rFonts w:eastAsia="新細明體" w:cstheme="minorHAnsi"/>
          <w:b/>
          <w:sz w:val="40"/>
          <w:szCs w:val="40"/>
        </w:rPr>
        <w:t xml:space="preserve">How to </w:t>
      </w:r>
      <w:r w:rsidR="00366DD4">
        <w:rPr>
          <w:rFonts w:eastAsia="新細明體" w:cstheme="minorHAnsi"/>
          <w:b/>
          <w:sz w:val="40"/>
          <w:szCs w:val="40"/>
        </w:rPr>
        <w:t>Setup</w:t>
      </w:r>
      <w:r>
        <w:rPr>
          <w:rFonts w:eastAsia="新細明體" w:cstheme="minorHAnsi"/>
          <w:b/>
          <w:sz w:val="40"/>
          <w:szCs w:val="40"/>
        </w:rPr>
        <w:t xml:space="preserve"> </w:t>
      </w:r>
      <w:r w:rsidR="00144CB1">
        <w:rPr>
          <w:rFonts w:eastAsia="新細明體" w:cstheme="minorHAnsi"/>
          <w:b/>
          <w:sz w:val="40"/>
          <w:szCs w:val="40"/>
        </w:rPr>
        <w:t xml:space="preserve">GPS with </w:t>
      </w:r>
      <w:r w:rsidR="008173B1">
        <w:rPr>
          <w:rFonts w:eastAsia="新細明體" w:cstheme="minorHAnsi"/>
          <w:b/>
          <w:sz w:val="40"/>
          <w:szCs w:val="40"/>
        </w:rPr>
        <w:t>AIW-210</w:t>
      </w:r>
    </w:p>
    <w:p w14:paraId="0E316B6A" w14:textId="77777777" w:rsidR="00CA37DE" w:rsidRPr="000B1923" w:rsidRDefault="00CA37DE" w:rsidP="00D02650">
      <w:pPr>
        <w:rPr>
          <w:rFonts w:eastAsia="新細明體" w:cstheme="minorHAnsi"/>
          <w:b/>
          <w:sz w:val="36"/>
          <w:szCs w:val="36"/>
          <w:u w:val="single"/>
        </w:rPr>
      </w:pPr>
      <w:r w:rsidRPr="000B1923">
        <w:rPr>
          <w:rFonts w:eastAsia="新細明體" w:cstheme="minorHAnsi"/>
          <w:b/>
          <w:sz w:val="36"/>
          <w:szCs w:val="36"/>
          <w:u w:val="single"/>
        </w:rPr>
        <w:t>Prerequisite</w:t>
      </w:r>
    </w:p>
    <w:p w14:paraId="18F2706A" w14:textId="77777777" w:rsidR="00CA37DE" w:rsidRDefault="006B592B" w:rsidP="00CA37DE">
      <w:pPr>
        <w:pStyle w:val="a4"/>
        <w:numPr>
          <w:ilvl w:val="0"/>
          <w:numId w:val="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UNO-137</w:t>
      </w:r>
      <w:r w:rsidR="00D40636">
        <w:rPr>
          <w:rFonts w:eastAsia="新細明體" w:cstheme="minorHAnsi"/>
        </w:rPr>
        <w:t xml:space="preserve"> and setup </w:t>
      </w:r>
      <w:r>
        <w:rPr>
          <w:rFonts w:eastAsia="新細明體" w:cstheme="minorHAnsi"/>
        </w:rPr>
        <w:t>Windows 10</w:t>
      </w:r>
      <w:r w:rsidR="00D40636">
        <w:rPr>
          <w:rFonts w:eastAsia="新細明體" w:cstheme="minorHAnsi"/>
        </w:rPr>
        <w:t xml:space="preserve"> on it</w:t>
      </w:r>
    </w:p>
    <w:p w14:paraId="27CF611C" w14:textId="77777777" w:rsidR="00A17FEB" w:rsidRPr="00A17FEB" w:rsidRDefault="00A17FEB" w:rsidP="00A17FEB">
      <w:pPr>
        <w:pStyle w:val="a4"/>
        <w:numPr>
          <w:ilvl w:val="0"/>
          <w:numId w:val="3"/>
        </w:numPr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 xml:space="preserve">SSD </w:t>
      </w:r>
      <w:r w:rsidRPr="00816D37">
        <w:rPr>
          <w:rFonts w:eastAsia="新細明體" w:cstheme="minorHAnsi"/>
        </w:rPr>
        <w:t xml:space="preserve">with a storage capacity of at least </w:t>
      </w:r>
      <w:r>
        <w:rPr>
          <w:rFonts w:eastAsia="新細明體" w:cstheme="minorHAnsi"/>
        </w:rPr>
        <w:t>64</w:t>
      </w:r>
      <w:r w:rsidRPr="00816D37">
        <w:rPr>
          <w:rFonts w:eastAsia="新細明體" w:cstheme="minorHAnsi"/>
        </w:rPr>
        <w:t>GB</w:t>
      </w:r>
    </w:p>
    <w:p w14:paraId="59CD3767" w14:textId="77777777" w:rsidR="009149B0" w:rsidRPr="009E7D39" w:rsidRDefault="009149B0" w:rsidP="009E7D39">
      <w:pPr>
        <w:rPr>
          <w:rFonts w:eastAsia="新細明體" w:cstheme="minorHAnsi"/>
        </w:rPr>
      </w:pPr>
    </w:p>
    <w:p w14:paraId="30D34828" w14:textId="77777777" w:rsidR="00D02650" w:rsidRPr="000B1923" w:rsidRDefault="00C43515" w:rsidP="00D02650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>Install U</w:t>
      </w:r>
      <w:r w:rsidR="006B592B">
        <w:rPr>
          <w:rFonts w:eastAsia="新細明體" w:cstheme="minorHAnsi"/>
          <w:b/>
          <w:sz w:val="36"/>
          <w:szCs w:val="36"/>
          <w:u w:val="single"/>
        </w:rPr>
        <w:t>tility</w:t>
      </w:r>
    </w:p>
    <w:p w14:paraId="3483E2ED" w14:textId="0CF78C95" w:rsidR="00281014" w:rsidRDefault="008173B1" w:rsidP="00CF3147">
      <w:pPr>
        <w:ind w:firstLine="480"/>
        <w:rPr>
          <w:rFonts w:eastAsia="新細明體" w:cstheme="minorHAnsi"/>
        </w:rPr>
      </w:pPr>
      <w:r>
        <w:rPr>
          <w:rFonts w:eastAsia="新細明體" w:cstheme="minorHAnsi"/>
        </w:rPr>
        <w:t>Please run the installer “</w:t>
      </w:r>
      <w:r w:rsidRPr="008173B1">
        <w:rPr>
          <w:rFonts w:eastAsia="新細明體" w:cstheme="minorHAnsi"/>
        </w:rPr>
        <w:t>u-center_v2</w:t>
      </w:r>
      <w:r w:rsidR="00682A40">
        <w:rPr>
          <w:rFonts w:eastAsia="新細明體" w:cstheme="minorHAnsi"/>
        </w:rPr>
        <w:t>x</w:t>
      </w:r>
      <w:r w:rsidRPr="008173B1">
        <w:rPr>
          <w:rFonts w:eastAsia="新細明體" w:cstheme="minorHAnsi"/>
        </w:rPr>
        <w:t>.</w:t>
      </w:r>
      <w:r w:rsidR="00682A40">
        <w:rPr>
          <w:rFonts w:eastAsia="新細明體" w:cstheme="minorHAnsi"/>
        </w:rPr>
        <w:t>xx</w:t>
      </w:r>
      <w:r w:rsidRPr="008173B1">
        <w:rPr>
          <w:rFonts w:eastAsia="新細明體" w:cstheme="minorHAnsi"/>
        </w:rPr>
        <w:t>.exe</w:t>
      </w:r>
      <w:r>
        <w:rPr>
          <w:rFonts w:eastAsia="新細明體" w:cstheme="minorHAnsi"/>
        </w:rPr>
        <w:t>”</w:t>
      </w:r>
      <w:r>
        <w:rPr>
          <w:rFonts w:eastAsia="新細明體" w:cstheme="minorHAnsi" w:hint="eastAsia"/>
        </w:rPr>
        <w:t xml:space="preserve"> and </w:t>
      </w:r>
      <w:r>
        <w:rPr>
          <w:rFonts w:eastAsia="新細明體" w:cstheme="minorHAnsi"/>
        </w:rPr>
        <w:t>follow</w:t>
      </w:r>
      <w:r w:rsidR="004979B4">
        <w:rPr>
          <w:rFonts w:eastAsia="新細明體" w:cstheme="minorHAnsi"/>
        </w:rPr>
        <w:t xml:space="preserve"> the prompt</w:t>
      </w:r>
      <w:r>
        <w:rPr>
          <w:rFonts w:eastAsia="新細明體" w:cstheme="minorHAnsi"/>
        </w:rPr>
        <w:t xml:space="preserve"> to install </w:t>
      </w:r>
      <w:proofErr w:type="spellStart"/>
      <w:r w:rsidR="00F627EC">
        <w:rPr>
          <w:rFonts w:eastAsia="新細明體" w:cstheme="minorHAnsi"/>
        </w:rPr>
        <w:t>ubox</w:t>
      </w:r>
      <w:proofErr w:type="spellEnd"/>
      <w:r w:rsidR="00F627EC">
        <w:rPr>
          <w:rFonts w:eastAsia="新細明體" w:cstheme="minorHAnsi"/>
        </w:rPr>
        <w:t xml:space="preserve"> </w:t>
      </w:r>
      <w:r w:rsidR="00F627EC" w:rsidRPr="008173B1">
        <w:rPr>
          <w:rFonts w:eastAsia="新細明體" w:cstheme="minorHAnsi"/>
        </w:rPr>
        <w:t>u-center</w:t>
      </w:r>
      <w:r>
        <w:rPr>
          <w:rFonts w:eastAsia="新細明體" w:cstheme="minorHAnsi"/>
        </w:rPr>
        <w:t>.</w:t>
      </w:r>
    </w:p>
    <w:p w14:paraId="42A56102" w14:textId="608924FD" w:rsidR="00C43515" w:rsidRDefault="00632FE5" w:rsidP="00CA37DE">
      <w:pPr>
        <w:rPr>
          <w:rFonts w:eastAsia="新細明體" w:cstheme="minorHAnsi"/>
        </w:rPr>
      </w:pPr>
      <w:hyperlink r:id="rId7" w:history="1">
        <w:r>
          <w:rPr>
            <w:rStyle w:val="a3"/>
          </w:rPr>
          <w:t>https://content.u-blox.com/sites/default/files/2024-11/u-centersetup_v24.10.zip</w:t>
        </w:r>
      </w:hyperlink>
      <w:bookmarkStart w:id="0" w:name="_GoBack"/>
      <w:bookmarkEnd w:id="0"/>
    </w:p>
    <w:p w14:paraId="5D876B6E" w14:textId="77777777" w:rsidR="00C43515" w:rsidRDefault="00C43515" w:rsidP="00C43515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>Check Serial Port</w:t>
      </w:r>
    </w:p>
    <w:p w14:paraId="2F3155C5" w14:textId="77777777" w:rsidR="00C43515" w:rsidRPr="00C43515" w:rsidRDefault="00C43515" w:rsidP="00CF3147">
      <w:pPr>
        <w:ind w:firstLine="480"/>
        <w:rPr>
          <w:rFonts w:eastAsia="新細明體" w:cstheme="minorHAnsi"/>
        </w:rPr>
      </w:pPr>
      <w:r>
        <w:rPr>
          <w:rFonts w:eastAsia="新細明體" w:cstheme="minorHAnsi" w:hint="eastAsia"/>
        </w:rPr>
        <w:t xml:space="preserve">The serial port is present </w:t>
      </w:r>
      <w:r>
        <w:rPr>
          <w:rFonts w:eastAsia="新細明體" w:cstheme="minorHAnsi"/>
        </w:rPr>
        <w:t xml:space="preserve">with driver </w:t>
      </w:r>
      <w:r w:rsidR="00CF3147">
        <w:rPr>
          <w:rFonts w:eastAsia="新細明體" w:cstheme="minorHAnsi"/>
        </w:rPr>
        <w:t>free</w:t>
      </w:r>
      <w:r>
        <w:rPr>
          <w:rFonts w:eastAsia="新細明體" w:cstheme="minorHAnsi"/>
        </w:rPr>
        <w:t xml:space="preserve"> in </w:t>
      </w:r>
      <w:r w:rsidR="00A17FEB">
        <w:rPr>
          <w:rFonts w:eastAsia="新細明體" w:cstheme="minorHAnsi"/>
        </w:rPr>
        <w:t>“</w:t>
      </w:r>
      <w:r>
        <w:rPr>
          <w:rFonts w:eastAsia="新細明體" w:cstheme="minorHAnsi"/>
        </w:rPr>
        <w:t>Device Manager</w:t>
      </w:r>
      <w:r w:rsidR="00A17FEB">
        <w:rPr>
          <w:rFonts w:eastAsia="新細明體" w:cstheme="minorHAnsi"/>
        </w:rPr>
        <w:t>”</w:t>
      </w:r>
      <w:r>
        <w:rPr>
          <w:rFonts w:eastAsia="新細明體" w:cstheme="minorHAnsi"/>
        </w:rPr>
        <w:t>.</w:t>
      </w:r>
    </w:p>
    <w:p w14:paraId="12B4353F" w14:textId="77777777" w:rsidR="00C43515" w:rsidRDefault="002714B6" w:rsidP="00CA37DE">
      <w:pPr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438062F2" wp14:editId="06372DCD">
            <wp:extent cx="5274310" cy="3660140"/>
            <wp:effectExtent l="19050" t="19050" r="21590" b="165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0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6B5AB9" w14:textId="77777777" w:rsidR="00E22725" w:rsidRDefault="00E22725">
      <w:pPr>
        <w:widowControl/>
        <w:rPr>
          <w:rFonts w:eastAsia="新細明體" w:cstheme="minorHAnsi"/>
        </w:rPr>
      </w:pPr>
      <w:r>
        <w:rPr>
          <w:rFonts w:eastAsia="新細明體" w:cstheme="minorHAnsi"/>
        </w:rPr>
        <w:br w:type="page"/>
      </w:r>
    </w:p>
    <w:p w14:paraId="7F8444D1" w14:textId="77777777" w:rsidR="00CF3147" w:rsidRDefault="00CF3147" w:rsidP="00CA37DE">
      <w:pPr>
        <w:rPr>
          <w:rFonts w:eastAsia="新細明體" w:cstheme="minorHAnsi"/>
        </w:rPr>
      </w:pPr>
    </w:p>
    <w:p w14:paraId="10510F6C" w14:textId="77777777" w:rsidR="00E22725" w:rsidRDefault="007F3D2F" w:rsidP="00E22725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>Get data by</w:t>
      </w:r>
      <w:r w:rsidR="00E22725">
        <w:rPr>
          <w:rFonts w:eastAsia="新細明體" w:cstheme="minorHAnsi"/>
          <w:b/>
          <w:sz w:val="36"/>
          <w:szCs w:val="36"/>
          <w:u w:val="single"/>
        </w:rPr>
        <w:t xml:space="preserve"> u-center</w:t>
      </w:r>
    </w:p>
    <w:p w14:paraId="10C961B4" w14:textId="77777777" w:rsidR="00E22725" w:rsidRPr="00E22725" w:rsidRDefault="00E22725" w:rsidP="00E22725">
      <w:pPr>
        <w:pStyle w:val="a4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eastAsia="新細明體" w:cstheme="minorHAnsi"/>
        </w:rPr>
      </w:pPr>
      <w:r w:rsidRPr="00E22725">
        <w:rPr>
          <w:rFonts w:eastAsia="新細明體" w:cstheme="minorHAnsi"/>
        </w:rPr>
        <w:t>Open u-center via “All Programs &gt; u-</w:t>
      </w:r>
      <w:proofErr w:type="spellStart"/>
      <w:r w:rsidRPr="00E22725">
        <w:rPr>
          <w:rFonts w:eastAsia="新細明體" w:cstheme="minorHAnsi"/>
        </w:rPr>
        <w:t>blox</w:t>
      </w:r>
      <w:proofErr w:type="spellEnd"/>
      <w:r w:rsidRPr="00E22725">
        <w:rPr>
          <w:rFonts w:eastAsia="新細明體" w:cstheme="minorHAnsi" w:hint="eastAsia"/>
        </w:rPr>
        <w:t xml:space="preserve"> </w:t>
      </w:r>
      <w:r w:rsidRPr="00E22725">
        <w:rPr>
          <w:rFonts w:eastAsia="新細明體" w:cstheme="minorHAnsi"/>
        </w:rPr>
        <w:t>&gt; u-center &gt; u-center” and you will see the snapshot like below</w:t>
      </w:r>
      <w:r w:rsidRPr="00E22725">
        <w:rPr>
          <w:rFonts w:eastAsia="新細明體" w:cstheme="minorHAnsi" w:hint="eastAsia"/>
        </w:rPr>
        <w:t>.</w:t>
      </w:r>
    </w:p>
    <w:p w14:paraId="18B5E41A" w14:textId="77777777" w:rsidR="00E22725" w:rsidRPr="00E22725" w:rsidRDefault="00E22725" w:rsidP="00E22725">
      <w:pPr>
        <w:autoSpaceDE w:val="0"/>
        <w:autoSpaceDN w:val="0"/>
        <w:adjustRightInd w:val="0"/>
        <w:jc w:val="center"/>
        <w:rPr>
          <w:rFonts w:ascii="ublox-Regular" w:eastAsia="ublox-Regular" w:cs="ublox-Regular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8BD5D67" wp14:editId="2D5B0593">
            <wp:extent cx="4398080" cy="2674537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7048" cy="269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6548" w14:textId="77777777" w:rsidR="00E22725" w:rsidRDefault="00E22725" w:rsidP="00CA37DE">
      <w:pPr>
        <w:rPr>
          <w:rFonts w:eastAsia="新細明體" w:cstheme="minorHAnsi"/>
        </w:rPr>
      </w:pPr>
    </w:p>
    <w:p w14:paraId="31C63899" w14:textId="77777777" w:rsidR="007F3D2F" w:rsidRPr="007F3D2F" w:rsidRDefault="007F3D2F" w:rsidP="007F3D2F">
      <w:pPr>
        <w:pStyle w:val="a4"/>
        <w:numPr>
          <w:ilvl w:val="0"/>
          <w:numId w:val="3"/>
        </w:numPr>
        <w:ind w:leftChars="0"/>
        <w:rPr>
          <w:rFonts w:eastAsia="新細明體" w:cstheme="minorHAnsi"/>
        </w:rPr>
      </w:pPr>
      <w:r w:rsidRPr="007F3D2F">
        <w:rPr>
          <w:rFonts w:eastAsia="新細明體" w:cstheme="minorHAnsi" w:hint="eastAsia"/>
        </w:rPr>
        <w:t xml:space="preserve">Select the </w:t>
      </w:r>
      <w:r w:rsidRPr="007F3D2F">
        <w:rPr>
          <w:rFonts w:eastAsia="新細明體" w:cstheme="minorHAnsi"/>
        </w:rPr>
        <w:t>serial</w:t>
      </w:r>
      <w:r w:rsidRPr="007F3D2F">
        <w:rPr>
          <w:rFonts w:eastAsia="新細明體" w:cstheme="minorHAnsi" w:hint="eastAsia"/>
        </w:rPr>
        <w:t xml:space="preserve"> </w:t>
      </w:r>
      <w:r w:rsidRPr="007F3D2F">
        <w:rPr>
          <w:rFonts w:eastAsia="新細明體" w:cstheme="minorHAnsi"/>
        </w:rPr>
        <w:t>port</w:t>
      </w:r>
    </w:p>
    <w:p w14:paraId="1C761D53" w14:textId="77777777" w:rsidR="007F3D2F" w:rsidRDefault="007F3D2F" w:rsidP="007F3D2F">
      <w:pPr>
        <w:autoSpaceDE w:val="0"/>
        <w:autoSpaceDN w:val="0"/>
        <w:adjustRightInd w:val="0"/>
        <w:ind w:leftChars="400" w:left="960"/>
        <w:rPr>
          <w:rFonts w:eastAsia="新細明體" w:cstheme="minorHAnsi"/>
        </w:rPr>
      </w:pPr>
      <w:r w:rsidRPr="007F3D2F">
        <w:rPr>
          <w:rFonts w:eastAsia="新細明體" w:cstheme="minorHAnsi"/>
        </w:rPr>
        <w:t xml:space="preserve">Locate the communication toolbar and click on the arrow </w:t>
      </w:r>
      <w:r w:rsidR="009C1F58">
        <w:rPr>
          <w:rFonts w:eastAsia="新細明體" w:cstheme="minorHAnsi"/>
        </w:rPr>
        <w:t xml:space="preserve">as </w:t>
      </w:r>
      <w:r w:rsidR="009C1F58" w:rsidRPr="006959B2">
        <w:rPr>
          <w:rFonts w:eastAsia="新細明體" w:cstheme="minorHAnsi"/>
        </w:rPr>
        <w:t xml:space="preserve">the </w:t>
      </w:r>
      <w:r w:rsidR="009C1F58">
        <w:rPr>
          <w:rFonts w:eastAsia="新細明體" w:cstheme="minorHAnsi"/>
        </w:rPr>
        <w:t>below</w:t>
      </w:r>
      <w:r w:rsidRPr="007F3D2F">
        <w:rPr>
          <w:rFonts w:eastAsia="新細明體" w:cstheme="minorHAnsi"/>
        </w:rPr>
        <w:t xml:space="preserve"> icon. This will show</w:t>
      </w:r>
      <w:r>
        <w:rPr>
          <w:rFonts w:eastAsia="新細明體" w:cstheme="minorHAnsi"/>
        </w:rPr>
        <w:t xml:space="preserve"> </w:t>
      </w:r>
      <w:r w:rsidRPr="007F3D2F">
        <w:rPr>
          <w:rFonts w:eastAsia="新細明體" w:cstheme="minorHAnsi"/>
        </w:rPr>
        <w:t>a list with all available COM ports. Select the corresponding COM port where the receiver</w:t>
      </w:r>
      <w:r>
        <w:rPr>
          <w:rFonts w:eastAsia="新細明體" w:cstheme="minorHAnsi"/>
        </w:rPr>
        <w:t xml:space="preserve"> is connected.</w:t>
      </w:r>
    </w:p>
    <w:p w14:paraId="7A4FC786" w14:textId="77777777" w:rsidR="007F3D2F" w:rsidRDefault="007F3D2F" w:rsidP="007F3D2F">
      <w:pPr>
        <w:autoSpaceDE w:val="0"/>
        <w:autoSpaceDN w:val="0"/>
        <w:adjustRightInd w:val="0"/>
        <w:ind w:leftChars="400" w:left="960"/>
        <w:rPr>
          <w:rFonts w:eastAsia="新細明體" w:cstheme="minorHAnsi"/>
        </w:rPr>
      </w:pPr>
    </w:p>
    <w:p w14:paraId="61A65FBB" w14:textId="77777777" w:rsidR="007F3D2F" w:rsidRDefault="007F3D2F" w:rsidP="006959B2">
      <w:pPr>
        <w:autoSpaceDE w:val="0"/>
        <w:autoSpaceDN w:val="0"/>
        <w:adjustRightInd w:val="0"/>
        <w:ind w:leftChars="400" w:left="960"/>
        <w:jc w:val="center"/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343D8432" wp14:editId="5EE09AB5">
            <wp:extent cx="2600325" cy="224790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3731B" w14:textId="77777777" w:rsidR="007F3D2F" w:rsidRDefault="007F3D2F">
      <w:pPr>
        <w:widowControl/>
        <w:rPr>
          <w:rFonts w:eastAsia="新細明體" w:cstheme="minorHAnsi"/>
        </w:rPr>
      </w:pPr>
      <w:r>
        <w:rPr>
          <w:rFonts w:eastAsia="新細明體" w:cstheme="minorHAnsi"/>
        </w:rPr>
        <w:br w:type="page"/>
      </w:r>
    </w:p>
    <w:p w14:paraId="6D53BB68" w14:textId="77777777" w:rsidR="007F3D2F" w:rsidRDefault="007F3D2F" w:rsidP="007F3D2F">
      <w:pPr>
        <w:pStyle w:val="a4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eastAsia="新細明體" w:cstheme="minorHAnsi"/>
        </w:rPr>
      </w:pPr>
      <w:r w:rsidRPr="007F3D2F">
        <w:rPr>
          <w:rFonts w:eastAsia="新細明體" w:cstheme="minorHAnsi" w:hint="eastAsia"/>
        </w:rPr>
        <w:lastRenderedPageBreak/>
        <w:t>Set baud</w:t>
      </w:r>
      <w:r w:rsidRPr="007F3D2F">
        <w:rPr>
          <w:rFonts w:eastAsia="新細明體" w:cstheme="minorHAnsi"/>
        </w:rPr>
        <w:t xml:space="preserve"> </w:t>
      </w:r>
      <w:r w:rsidRPr="007F3D2F">
        <w:rPr>
          <w:rFonts w:eastAsia="新細明體" w:cstheme="minorHAnsi" w:hint="eastAsia"/>
        </w:rPr>
        <w:t>rate</w:t>
      </w:r>
      <w:r w:rsidRPr="007F3D2F">
        <w:rPr>
          <w:rFonts w:eastAsia="新細明體" w:cstheme="minorHAnsi"/>
        </w:rPr>
        <w:t xml:space="preserve"> with serial port</w:t>
      </w:r>
    </w:p>
    <w:p w14:paraId="40497480" w14:textId="77777777" w:rsidR="006959B2" w:rsidRPr="006959B2" w:rsidRDefault="006959B2" w:rsidP="006959B2">
      <w:pPr>
        <w:autoSpaceDE w:val="0"/>
        <w:autoSpaceDN w:val="0"/>
        <w:adjustRightInd w:val="0"/>
        <w:ind w:leftChars="400" w:left="960"/>
        <w:rPr>
          <w:rFonts w:eastAsia="新細明體" w:cstheme="minorHAnsi"/>
        </w:rPr>
      </w:pPr>
      <w:r>
        <w:rPr>
          <w:rFonts w:eastAsia="新細明體" w:cstheme="minorHAnsi"/>
        </w:rPr>
        <w:t>I</w:t>
      </w:r>
      <w:r w:rsidRPr="006959B2">
        <w:rPr>
          <w:rFonts w:eastAsia="新細明體" w:cstheme="minorHAnsi"/>
        </w:rPr>
        <w:t xml:space="preserve">n the communication toolbar, click on the </w:t>
      </w:r>
      <w:r>
        <w:rPr>
          <w:rFonts w:eastAsia="新細明體" w:cstheme="minorHAnsi"/>
        </w:rPr>
        <w:t xml:space="preserve">below </w:t>
      </w:r>
      <w:r w:rsidRPr="006959B2">
        <w:rPr>
          <w:rFonts w:eastAsia="新細明體" w:cstheme="minorHAnsi"/>
        </w:rPr>
        <w:t>icon. This will show a</w:t>
      </w:r>
    </w:p>
    <w:p w14:paraId="5D0725BE" w14:textId="77777777" w:rsidR="006959B2" w:rsidRDefault="006959B2" w:rsidP="006959B2">
      <w:pPr>
        <w:autoSpaceDE w:val="0"/>
        <w:autoSpaceDN w:val="0"/>
        <w:adjustRightInd w:val="0"/>
        <w:ind w:leftChars="400" w:left="960"/>
        <w:rPr>
          <w:rFonts w:eastAsia="新細明體" w:cstheme="minorHAnsi"/>
        </w:rPr>
      </w:pPr>
      <w:r w:rsidRPr="006959B2">
        <w:rPr>
          <w:rFonts w:eastAsia="新細明體" w:cstheme="minorHAnsi"/>
        </w:rPr>
        <w:t>list</w:t>
      </w:r>
      <w:r>
        <w:rPr>
          <w:rFonts w:eastAsia="新細明體" w:cstheme="minorHAnsi"/>
        </w:rPr>
        <w:t xml:space="preserve"> with all available baud rates. Select the </w:t>
      </w:r>
      <w:r w:rsidRPr="006959B2">
        <w:rPr>
          <w:rFonts w:eastAsia="新細明體" w:cstheme="minorHAnsi"/>
        </w:rPr>
        <w:t xml:space="preserve">baud rate </w:t>
      </w:r>
      <w:r>
        <w:rPr>
          <w:rFonts w:eastAsia="新細明體" w:cstheme="minorHAnsi"/>
        </w:rPr>
        <w:t xml:space="preserve">to 38400 </w:t>
      </w:r>
      <w:r w:rsidRPr="006959B2">
        <w:rPr>
          <w:rFonts w:eastAsia="新細明體" w:cstheme="minorHAnsi"/>
        </w:rPr>
        <w:t>on which the receiver is</w:t>
      </w:r>
      <w:r>
        <w:rPr>
          <w:rFonts w:eastAsia="新細明體" w:cstheme="minorHAnsi"/>
        </w:rPr>
        <w:t xml:space="preserve"> </w:t>
      </w:r>
      <w:r w:rsidRPr="006959B2">
        <w:rPr>
          <w:rFonts w:eastAsia="新細明體" w:cstheme="minorHAnsi"/>
        </w:rPr>
        <w:t>communicating. If u-center is able to decode data from the receiver, the status</w:t>
      </w:r>
      <w:r>
        <w:rPr>
          <w:rFonts w:eastAsia="新細明體" w:cstheme="minorHAnsi"/>
        </w:rPr>
        <w:t xml:space="preserve"> </w:t>
      </w:r>
      <w:r w:rsidRPr="006959B2">
        <w:rPr>
          <w:rFonts w:eastAsia="新細明體" w:cstheme="minorHAnsi"/>
        </w:rPr>
        <w:t>bar begins to blink in green</w:t>
      </w:r>
      <w:r>
        <w:rPr>
          <w:rFonts w:eastAsia="新細明體" w:cstheme="minorHAnsi"/>
        </w:rPr>
        <w:t xml:space="preserve">. </w:t>
      </w:r>
      <w:r w:rsidRPr="006959B2">
        <w:rPr>
          <w:rFonts w:eastAsia="新細明體" w:cstheme="minorHAnsi"/>
        </w:rPr>
        <w:t>This means that the connection is</w:t>
      </w:r>
      <w:r>
        <w:rPr>
          <w:rFonts w:eastAsia="新細明體" w:cstheme="minorHAnsi"/>
        </w:rPr>
        <w:t xml:space="preserve"> </w:t>
      </w:r>
      <w:r w:rsidRPr="006959B2">
        <w:rPr>
          <w:rFonts w:eastAsia="新細明體" w:cstheme="minorHAnsi"/>
        </w:rPr>
        <w:t>established successfully and the communication between the receiver and u-center is working.</w:t>
      </w:r>
      <w:r>
        <w:rPr>
          <w:rFonts w:eastAsia="新細明體" w:cstheme="minorHAnsi"/>
        </w:rPr>
        <w:t xml:space="preserve"> </w:t>
      </w:r>
      <w:r w:rsidRPr="006959B2">
        <w:rPr>
          <w:rFonts w:eastAsia="新細明體" w:cstheme="minorHAnsi"/>
        </w:rPr>
        <w:t>Now you are ready to use the receiver.</w:t>
      </w:r>
    </w:p>
    <w:p w14:paraId="763FE2A8" w14:textId="77777777" w:rsidR="006959B2" w:rsidRDefault="006959B2" w:rsidP="006959B2">
      <w:pPr>
        <w:autoSpaceDE w:val="0"/>
        <w:autoSpaceDN w:val="0"/>
        <w:adjustRightInd w:val="0"/>
        <w:ind w:leftChars="400" w:left="960"/>
        <w:rPr>
          <w:rFonts w:eastAsia="新細明體" w:cstheme="minorHAnsi"/>
        </w:rPr>
      </w:pPr>
    </w:p>
    <w:p w14:paraId="0BE731CF" w14:textId="77777777" w:rsidR="006959B2" w:rsidRDefault="006959B2" w:rsidP="006959B2">
      <w:pPr>
        <w:autoSpaceDE w:val="0"/>
        <w:autoSpaceDN w:val="0"/>
        <w:adjustRightInd w:val="0"/>
        <w:ind w:leftChars="400" w:left="960"/>
        <w:jc w:val="center"/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77C2FE40" wp14:editId="0BEED805">
            <wp:extent cx="1325616" cy="2258171"/>
            <wp:effectExtent l="0" t="0" r="8255" b="889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6531" cy="22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E7F88" w14:textId="77777777" w:rsidR="0093179B" w:rsidRDefault="0093179B" w:rsidP="006959B2">
      <w:pPr>
        <w:autoSpaceDE w:val="0"/>
        <w:autoSpaceDN w:val="0"/>
        <w:adjustRightInd w:val="0"/>
        <w:ind w:leftChars="400" w:left="960"/>
        <w:jc w:val="center"/>
        <w:rPr>
          <w:rFonts w:eastAsia="新細明體" w:cstheme="minorHAnsi"/>
        </w:rPr>
      </w:pPr>
    </w:p>
    <w:p w14:paraId="0D1F5A21" w14:textId="77777777" w:rsidR="0093179B" w:rsidRDefault="0093179B" w:rsidP="0093179B">
      <w:pPr>
        <w:pStyle w:val="a4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eastAsia="新細明體" w:cstheme="minorHAnsi"/>
        </w:rPr>
      </w:pPr>
      <w:r w:rsidRPr="007F3D2F">
        <w:rPr>
          <w:rFonts w:eastAsia="新細明體" w:cstheme="minorHAnsi" w:hint="eastAsia"/>
        </w:rPr>
        <w:t>S</w:t>
      </w:r>
      <w:r>
        <w:rPr>
          <w:rFonts w:eastAsia="新細明體" w:cstheme="minorHAnsi"/>
        </w:rPr>
        <w:t>how message on text console</w:t>
      </w:r>
    </w:p>
    <w:p w14:paraId="06D14FAD" w14:textId="77777777" w:rsidR="00F92B3E" w:rsidRPr="006959B2" w:rsidRDefault="0093179B" w:rsidP="00F92B3E">
      <w:pPr>
        <w:autoSpaceDE w:val="0"/>
        <w:autoSpaceDN w:val="0"/>
        <w:adjustRightInd w:val="0"/>
        <w:ind w:leftChars="400" w:left="960"/>
        <w:rPr>
          <w:rFonts w:eastAsia="新細明體" w:cstheme="minorHAnsi"/>
        </w:rPr>
      </w:pPr>
      <w:r>
        <w:rPr>
          <w:rFonts w:eastAsia="新細明體" w:cstheme="minorHAnsi" w:hint="eastAsia"/>
        </w:rPr>
        <w:t xml:space="preserve">In </w:t>
      </w:r>
      <w:r w:rsidRPr="0093179B">
        <w:rPr>
          <w:rFonts w:eastAsia="新細明體" w:cstheme="minorHAnsi"/>
        </w:rPr>
        <w:t>standard menu bar</w:t>
      </w:r>
      <w:r>
        <w:rPr>
          <w:rFonts w:eastAsia="新細明體" w:cstheme="minorHAnsi"/>
        </w:rPr>
        <w:t xml:space="preserve">, </w:t>
      </w:r>
      <w:r w:rsidRPr="006959B2">
        <w:rPr>
          <w:rFonts w:eastAsia="新細明體" w:cstheme="minorHAnsi"/>
        </w:rPr>
        <w:t xml:space="preserve">click on the </w:t>
      </w:r>
      <w:r w:rsidR="00F92B3E">
        <w:rPr>
          <w:rFonts w:eastAsia="新細明體" w:cstheme="minorHAnsi"/>
        </w:rPr>
        <w:t>“View” menu</w:t>
      </w:r>
      <w:r w:rsidRPr="006959B2">
        <w:rPr>
          <w:rFonts w:eastAsia="新細明體" w:cstheme="minorHAnsi"/>
        </w:rPr>
        <w:t>.</w:t>
      </w:r>
      <w:r w:rsidR="00F92B3E">
        <w:rPr>
          <w:rFonts w:eastAsia="新細明體" w:cstheme="minorHAnsi"/>
        </w:rPr>
        <w:t xml:space="preserve"> </w:t>
      </w:r>
      <w:r w:rsidR="00F92B3E" w:rsidRPr="006959B2">
        <w:rPr>
          <w:rFonts w:eastAsia="新細明體" w:cstheme="minorHAnsi"/>
        </w:rPr>
        <w:t>This will show a</w:t>
      </w:r>
    </w:p>
    <w:p w14:paraId="26EA4F5B" w14:textId="77777777" w:rsidR="0093179B" w:rsidRDefault="00F92B3E" w:rsidP="00F92B3E">
      <w:pPr>
        <w:pStyle w:val="a4"/>
        <w:autoSpaceDE w:val="0"/>
        <w:autoSpaceDN w:val="0"/>
        <w:adjustRightInd w:val="0"/>
        <w:ind w:leftChars="0" w:left="960"/>
        <w:rPr>
          <w:rFonts w:eastAsia="新細明體" w:cstheme="minorHAnsi"/>
        </w:rPr>
      </w:pPr>
      <w:r w:rsidRPr="006959B2">
        <w:rPr>
          <w:rFonts w:eastAsia="新細明體" w:cstheme="minorHAnsi"/>
        </w:rPr>
        <w:t>list</w:t>
      </w:r>
      <w:r>
        <w:rPr>
          <w:rFonts w:eastAsia="新細明體" w:cstheme="minorHAnsi"/>
        </w:rPr>
        <w:t xml:space="preserve"> with menu entries. Select “Text Console” entry like below</w:t>
      </w:r>
      <w:r>
        <w:rPr>
          <w:rFonts w:eastAsia="新細明體" w:cstheme="minorHAnsi" w:hint="eastAsia"/>
        </w:rPr>
        <w:t>.</w:t>
      </w:r>
    </w:p>
    <w:p w14:paraId="05F30FAF" w14:textId="77777777" w:rsidR="00F92B3E" w:rsidRDefault="00F92B3E" w:rsidP="00F92B3E">
      <w:pPr>
        <w:pStyle w:val="a4"/>
        <w:autoSpaceDE w:val="0"/>
        <w:autoSpaceDN w:val="0"/>
        <w:adjustRightInd w:val="0"/>
        <w:ind w:leftChars="0" w:left="960"/>
        <w:rPr>
          <w:rFonts w:eastAsia="新細明體" w:cstheme="minorHAnsi"/>
        </w:rPr>
      </w:pPr>
    </w:p>
    <w:p w14:paraId="58AD53D6" w14:textId="77777777" w:rsidR="0093179B" w:rsidRDefault="0093179B" w:rsidP="00F92B3E">
      <w:pPr>
        <w:autoSpaceDE w:val="0"/>
        <w:autoSpaceDN w:val="0"/>
        <w:adjustRightInd w:val="0"/>
        <w:ind w:leftChars="400" w:left="960"/>
        <w:jc w:val="center"/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67808243" wp14:editId="7A75B85F">
            <wp:extent cx="1773141" cy="3153572"/>
            <wp:effectExtent l="0" t="0" r="0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9788" cy="32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6197A" w14:textId="77777777" w:rsidR="00F92B3E" w:rsidRDefault="00F92B3E">
      <w:pPr>
        <w:widowControl/>
        <w:rPr>
          <w:rFonts w:eastAsia="新細明體" w:cstheme="minorHAnsi"/>
        </w:rPr>
      </w:pPr>
      <w:r>
        <w:rPr>
          <w:rFonts w:eastAsia="新細明體" w:cstheme="minorHAnsi"/>
        </w:rPr>
        <w:br w:type="page"/>
      </w:r>
    </w:p>
    <w:p w14:paraId="29BC23E8" w14:textId="77777777" w:rsidR="00F92B3E" w:rsidRDefault="00F92B3E" w:rsidP="00F92B3E">
      <w:pPr>
        <w:autoSpaceDE w:val="0"/>
        <w:autoSpaceDN w:val="0"/>
        <w:adjustRightInd w:val="0"/>
        <w:ind w:leftChars="400" w:left="960"/>
        <w:rPr>
          <w:rFonts w:eastAsia="新細明體" w:cstheme="minorHAnsi"/>
        </w:rPr>
      </w:pPr>
    </w:p>
    <w:p w14:paraId="31BA32CE" w14:textId="77777777" w:rsidR="00F92B3E" w:rsidRDefault="009C1F58" w:rsidP="00F92B3E">
      <w:pPr>
        <w:pStyle w:val="a4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eastAsia="新細明體" w:cstheme="minorHAnsi"/>
        </w:rPr>
      </w:pPr>
      <w:r>
        <w:rPr>
          <w:rFonts w:eastAsia="新細明體" w:cstheme="minorHAnsi"/>
        </w:rPr>
        <w:t>Display</w:t>
      </w:r>
      <w:r w:rsidR="00C679A4">
        <w:rPr>
          <w:rFonts w:eastAsia="新細明體" w:cstheme="minorHAnsi"/>
        </w:rPr>
        <w:t xml:space="preserve"> message</w:t>
      </w:r>
    </w:p>
    <w:p w14:paraId="4F3BD32A" w14:textId="77777777" w:rsidR="005E3003" w:rsidRDefault="005E3003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  <w:r>
        <w:rPr>
          <w:rFonts w:hint="eastAsia"/>
          <w:noProof/>
        </w:rPr>
        <w:t>Note that please setup attena in outdoor, it will show message</w:t>
      </w:r>
      <w:r>
        <w:rPr>
          <w:noProof/>
        </w:rPr>
        <w:t>s</w:t>
      </w:r>
      <w:r>
        <w:rPr>
          <w:rFonts w:hint="eastAsia"/>
          <w:noProof/>
        </w:rPr>
        <w:t xml:space="preserve"> as below snapshoot.</w:t>
      </w:r>
    </w:p>
    <w:p w14:paraId="4520D34A" w14:textId="77777777" w:rsidR="00B56674" w:rsidRDefault="00C679A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D8F8AA" wp14:editId="11C83EA5">
            <wp:simplePos x="0" y="0"/>
            <wp:positionH relativeFrom="column">
              <wp:posOffset>289513</wp:posOffset>
            </wp:positionH>
            <wp:positionV relativeFrom="paragraph">
              <wp:posOffset>129038</wp:posOffset>
            </wp:positionV>
            <wp:extent cx="5274000" cy="2862000"/>
            <wp:effectExtent l="0" t="0" r="317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8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6A057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7151F701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707DD38D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2629C189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2AF25B3E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2EA33563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4643E4F7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35B3B4F1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4A3159E4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62525F96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0D29DC94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19FFE080" w14:textId="77777777" w:rsidR="00B56674" w:rsidRDefault="00B56674" w:rsidP="00F92B3E">
      <w:pPr>
        <w:pStyle w:val="a4"/>
        <w:autoSpaceDE w:val="0"/>
        <w:autoSpaceDN w:val="0"/>
        <w:adjustRightInd w:val="0"/>
        <w:ind w:leftChars="0" w:left="960"/>
        <w:rPr>
          <w:noProof/>
        </w:rPr>
      </w:pPr>
    </w:p>
    <w:p w14:paraId="085453F6" w14:textId="77777777" w:rsidR="00F92B3E" w:rsidRDefault="00F92B3E" w:rsidP="00F92B3E">
      <w:pPr>
        <w:pStyle w:val="a4"/>
        <w:autoSpaceDE w:val="0"/>
        <w:autoSpaceDN w:val="0"/>
        <w:adjustRightInd w:val="0"/>
        <w:ind w:leftChars="0" w:left="960"/>
        <w:rPr>
          <w:rFonts w:eastAsia="新細明體" w:cstheme="minorHAnsi"/>
        </w:rPr>
      </w:pPr>
    </w:p>
    <w:p w14:paraId="2625C675" w14:textId="77777777" w:rsidR="00F92B3E" w:rsidRDefault="00F92B3E" w:rsidP="00F92B3E">
      <w:pPr>
        <w:pStyle w:val="a4"/>
        <w:autoSpaceDE w:val="0"/>
        <w:autoSpaceDN w:val="0"/>
        <w:adjustRightInd w:val="0"/>
        <w:ind w:leftChars="0" w:left="960"/>
        <w:jc w:val="center"/>
        <w:rPr>
          <w:rFonts w:eastAsia="新細明體" w:cstheme="minorHAnsi"/>
        </w:rPr>
      </w:pPr>
    </w:p>
    <w:p w14:paraId="123B31ED" w14:textId="77777777" w:rsidR="00B56674" w:rsidRDefault="00B56674" w:rsidP="00B56674">
      <w:pPr>
        <w:rPr>
          <w:rFonts w:eastAsia="新細明體" w:cstheme="minorHAnsi"/>
          <w:b/>
          <w:sz w:val="36"/>
          <w:szCs w:val="36"/>
          <w:u w:val="single"/>
        </w:rPr>
      </w:pPr>
      <w:r>
        <w:rPr>
          <w:rFonts w:eastAsia="新細明體" w:cstheme="minorHAnsi"/>
          <w:b/>
          <w:sz w:val="36"/>
          <w:szCs w:val="36"/>
          <w:u w:val="single"/>
        </w:rPr>
        <w:t>More Information</w:t>
      </w:r>
    </w:p>
    <w:p w14:paraId="03F70627" w14:textId="77777777" w:rsidR="00B56674" w:rsidRDefault="00B56674" w:rsidP="00B56674">
      <w:pPr>
        <w:pStyle w:val="a4"/>
        <w:autoSpaceDE w:val="0"/>
        <w:autoSpaceDN w:val="0"/>
        <w:adjustRightInd w:val="0"/>
        <w:ind w:leftChars="0" w:left="960"/>
        <w:rPr>
          <w:rFonts w:eastAsia="新細明體" w:cstheme="minorHAnsi"/>
        </w:rPr>
      </w:pPr>
      <w:r>
        <w:rPr>
          <w:rFonts w:eastAsia="新細明體" w:cstheme="minorHAnsi"/>
        </w:rPr>
        <w:t xml:space="preserve">Please refer to u-center user guide for more information if needed. The user can find out the user guide </w:t>
      </w:r>
      <w:r w:rsidRPr="00E22725">
        <w:rPr>
          <w:rFonts w:eastAsia="新細明體" w:cstheme="minorHAnsi"/>
        </w:rPr>
        <w:t>via “All Programs &gt; u-</w:t>
      </w:r>
      <w:proofErr w:type="spellStart"/>
      <w:r w:rsidRPr="00E22725">
        <w:rPr>
          <w:rFonts w:eastAsia="新細明體" w:cstheme="minorHAnsi"/>
        </w:rPr>
        <w:t>blox</w:t>
      </w:r>
      <w:proofErr w:type="spellEnd"/>
      <w:r w:rsidRPr="00E22725">
        <w:rPr>
          <w:rFonts w:eastAsia="新細明體" w:cstheme="minorHAnsi" w:hint="eastAsia"/>
        </w:rPr>
        <w:t xml:space="preserve"> </w:t>
      </w:r>
      <w:r w:rsidRPr="00E22725">
        <w:rPr>
          <w:rFonts w:eastAsia="新細明體" w:cstheme="minorHAnsi"/>
        </w:rPr>
        <w:t xml:space="preserve">&gt; </w:t>
      </w:r>
      <w:r>
        <w:rPr>
          <w:rFonts w:eastAsia="新細明體" w:cstheme="minorHAnsi"/>
        </w:rPr>
        <w:t>User Guide</w:t>
      </w:r>
      <w:r w:rsidRPr="00E22725">
        <w:rPr>
          <w:rFonts w:eastAsia="新細明體" w:cstheme="minorHAnsi"/>
        </w:rPr>
        <w:t>” and you will see the snapshot like below</w:t>
      </w:r>
      <w:r w:rsidRPr="00E22725">
        <w:rPr>
          <w:rFonts w:eastAsia="新細明體" w:cstheme="minorHAnsi" w:hint="eastAsia"/>
        </w:rPr>
        <w:t>.</w:t>
      </w:r>
    </w:p>
    <w:p w14:paraId="36B3AA5C" w14:textId="77777777" w:rsidR="00B56674" w:rsidRDefault="00B56674" w:rsidP="00B56674">
      <w:pPr>
        <w:pStyle w:val="a4"/>
        <w:autoSpaceDE w:val="0"/>
        <w:autoSpaceDN w:val="0"/>
        <w:adjustRightInd w:val="0"/>
        <w:ind w:leftChars="0" w:left="960"/>
        <w:rPr>
          <w:rFonts w:eastAsia="新細明體" w:cstheme="minorHAnsi"/>
        </w:rPr>
      </w:pPr>
    </w:p>
    <w:p w14:paraId="259B5AFF" w14:textId="77777777" w:rsidR="00B56674" w:rsidRPr="00E22725" w:rsidRDefault="00B56674" w:rsidP="00B56674">
      <w:pPr>
        <w:pStyle w:val="a4"/>
        <w:autoSpaceDE w:val="0"/>
        <w:autoSpaceDN w:val="0"/>
        <w:adjustRightInd w:val="0"/>
        <w:ind w:leftChars="0" w:left="960"/>
        <w:jc w:val="center"/>
        <w:rPr>
          <w:rFonts w:eastAsia="新細明體" w:cstheme="minorHAnsi"/>
        </w:rPr>
      </w:pPr>
      <w:r>
        <w:rPr>
          <w:noProof/>
        </w:rPr>
        <w:drawing>
          <wp:inline distT="0" distB="0" distL="0" distR="0" wp14:anchorId="1382FE66" wp14:editId="7943A850">
            <wp:extent cx="1566649" cy="2879946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74296" cy="289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6674" w:rsidRPr="00E227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4A221" w14:textId="77777777" w:rsidR="009746D5" w:rsidRDefault="009746D5" w:rsidP="009149B0">
      <w:r>
        <w:separator/>
      </w:r>
    </w:p>
  </w:endnote>
  <w:endnote w:type="continuationSeparator" w:id="0">
    <w:p w14:paraId="5FBCADEB" w14:textId="77777777" w:rsidR="009746D5" w:rsidRDefault="009746D5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ublox-Regular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EBEBA" w14:textId="77777777" w:rsidR="009746D5" w:rsidRDefault="009746D5" w:rsidP="009149B0">
      <w:r>
        <w:separator/>
      </w:r>
    </w:p>
  </w:footnote>
  <w:footnote w:type="continuationSeparator" w:id="0">
    <w:p w14:paraId="6EE7DA75" w14:textId="77777777" w:rsidR="009746D5" w:rsidRDefault="009746D5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44746"/>
    <w:rsid w:val="000B1923"/>
    <w:rsid w:val="000D124E"/>
    <w:rsid w:val="00121CF7"/>
    <w:rsid w:val="00144CB1"/>
    <w:rsid w:val="001A5593"/>
    <w:rsid w:val="00221274"/>
    <w:rsid w:val="002714B6"/>
    <w:rsid w:val="00281014"/>
    <w:rsid w:val="003356F1"/>
    <w:rsid w:val="00336620"/>
    <w:rsid w:val="00366DD4"/>
    <w:rsid w:val="003D7FD6"/>
    <w:rsid w:val="003E07CE"/>
    <w:rsid w:val="003E228F"/>
    <w:rsid w:val="00447B18"/>
    <w:rsid w:val="004979B4"/>
    <w:rsid w:val="004B7D21"/>
    <w:rsid w:val="00534FD2"/>
    <w:rsid w:val="00564624"/>
    <w:rsid w:val="005E3003"/>
    <w:rsid w:val="00632FE5"/>
    <w:rsid w:val="00682A40"/>
    <w:rsid w:val="006959B2"/>
    <w:rsid w:val="006B592B"/>
    <w:rsid w:val="00733151"/>
    <w:rsid w:val="00786606"/>
    <w:rsid w:val="007E7276"/>
    <w:rsid w:val="007F3D2F"/>
    <w:rsid w:val="007F7A1F"/>
    <w:rsid w:val="00816D37"/>
    <w:rsid w:val="008173B1"/>
    <w:rsid w:val="00892B80"/>
    <w:rsid w:val="008D619A"/>
    <w:rsid w:val="008E6E10"/>
    <w:rsid w:val="009149B0"/>
    <w:rsid w:val="00931347"/>
    <w:rsid w:val="0093179B"/>
    <w:rsid w:val="009746D5"/>
    <w:rsid w:val="00990BEA"/>
    <w:rsid w:val="009B21E9"/>
    <w:rsid w:val="009C1F58"/>
    <w:rsid w:val="009E7D39"/>
    <w:rsid w:val="00A17FEB"/>
    <w:rsid w:val="00A34143"/>
    <w:rsid w:val="00A95464"/>
    <w:rsid w:val="00AF23FF"/>
    <w:rsid w:val="00AF5D56"/>
    <w:rsid w:val="00B5005C"/>
    <w:rsid w:val="00B56674"/>
    <w:rsid w:val="00B84FFD"/>
    <w:rsid w:val="00BA5D13"/>
    <w:rsid w:val="00BF3955"/>
    <w:rsid w:val="00C43515"/>
    <w:rsid w:val="00C46520"/>
    <w:rsid w:val="00C679A4"/>
    <w:rsid w:val="00C82F2F"/>
    <w:rsid w:val="00CA37DE"/>
    <w:rsid w:val="00CE40A5"/>
    <w:rsid w:val="00CF3147"/>
    <w:rsid w:val="00D02650"/>
    <w:rsid w:val="00D40636"/>
    <w:rsid w:val="00DA3F6A"/>
    <w:rsid w:val="00DD7F72"/>
    <w:rsid w:val="00DF69DA"/>
    <w:rsid w:val="00E22725"/>
    <w:rsid w:val="00E40461"/>
    <w:rsid w:val="00F627EC"/>
    <w:rsid w:val="00F807DB"/>
    <w:rsid w:val="00F83C59"/>
    <w:rsid w:val="00F9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ED5CE1"/>
  <w15:docId w15:val="{BDE4E25A-A530-4665-8842-D039A146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content.u-blox.com/sites/default/files/2024-11/u-centersetup_v24.10.zip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Liszt.Kao</dc:creator>
  <cp:lastModifiedBy>Tim.Huang</cp:lastModifiedBy>
  <cp:revision>4</cp:revision>
  <dcterms:created xsi:type="dcterms:W3CDTF">2022-02-11T07:16:00Z</dcterms:created>
  <dcterms:modified xsi:type="dcterms:W3CDTF">2024-12-27T03:03:00Z</dcterms:modified>
</cp:coreProperties>
</file>